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E5619" w14:textId="022AF30E" w:rsidR="00F25AA3" w:rsidRPr="0011346F" w:rsidRDefault="00913413" w:rsidP="00F25AA3">
      <w:pPr>
        <w:ind w:firstLine="708"/>
        <w:jc w:val="both"/>
        <w:rPr>
          <w:color w:val="000000" w:themeColor="text1"/>
        </w:rPr>
      </w:pPr>
      <w:r w:rsidRPr="0011346F">
        <w:rPr>
          <w:color w:val="000000" w:themeColor="text1"/>
        </w:rPr>
        <w:t xml:space="preserve"> </w:t>
      </w:r>
      <w:r w:rsidR="00F25AA3" w:rsidRPr="0011346F">
        <w:rPr>
          <w:color w:val="000000" w:themeColor="text1"/>
        </w:rPr>
        <w:t>Na temelju i članka 24. Statuta Općine Donja Voća („Službeni vjesnik Varaždinske županije“, broj 30/13</w:t>
      </w:r>
      <w:r w:rsidR="00950AEA">
        <w:rPr>
          <w:color w:val="000000" w:themeColor="text1"/>
        </w:rPr>
        <w:t xml:space="preserve"> i 31/20</w:t>
      </w:r>
      <w:r w:rsidR="00F25AA3" w:rsidRPr="0011346F">
        <w:rPr>
          <w:color w:val="000000" w:themeColor="text1"/>
        </w:rPr>
        <w:t xml:space="preserve">), Općinsko vijeće Općine Donja Voća na </w:t>
      </w:r>
      <w:r w:rsidR="00A2068E" w:rsidRPr="00950AEA">
        <w:rPr>
          <w:color w:val="000000" w:themeColor="text1"/>
        </w:rPr>
        <w:t>2</w:t>
      </w:r>
      <w:r w:rsidR="00950AEA">
        <w:rPr>
          <w:color w:val="000000" w:themeColor="text1"/>
        </w:rPr>
        <w:t>8</w:t>
      </w:r>
      <w:r w:rsidR="00F17717" w:rsidRPr="00950AEA">
        <w:rPr>
          <w:color w:val="000000" w:themeColor="text1"/>
        </w:rPr>
        <w:t xml:space="preserve">. </w:t>
      </w:r>
      <w:r w:rsidR="00F25AA3" w:rsidRPr="00950AEA">
        <w:rPr>
          <w:color w:val="000000" w:themeColor="text1"/>
        </w:rPr>
        <w:t xml:space="preserve">sjednici održanoj </w:t>
      </w:r>
      <w:r w:rsidR="00950AEA">
        <w:rPr>
          <w:color w:val="000000" w:themeColor="text1"/>
        </w:rPr>
        <w:t>__</w:t>
      </w:r>
      <w:r w:rsidR="00F17717" w:rsidRPr="00950AEA">
        <w:rPr>
          <w:color w:val="000000" w:themeColor="text1"/>
        </w:rPr>
        <w:t xml:space="preserve"> </w:t>
      </w:r>
      <w:r w:rsidR="00F25AA3" w:rsidRPr="00950AEA">
        <w:rPr>
          <w:color w:val="000000" w:themeColor="text1"/>
        </w:rPr>
        <w:t>prosinca 20</w:t>
      </w:r>
      <w:r w:rsidR="00950AEA">
        <w:rPr>
          <w:color w:val="000000" w:themeColor="text1"/>
        </w:rPr>
        <w:t>20</w:t>
      </w:r>
      <w:r w:rsidR="00F25AA3" w:rsidRPr="00950AEA">
        <w:rPr>
          <w:color w:val="000000" w:themeColor="text1"/>
        </w:rPr>
        <w:t>. godine, donosi</w:t>
      </w:r>
    </w:p>
    <w:p w14:paraId="1ECA07A0" w14:textId="77777777" w:rsidR="00F25AA3" w:rsidRPr="0011346F" w:rsidRDefault="00F25AA3" w:rsidP="00F25AA3">
      <w:pPr>
        <w:rPr>
          <w:color w:val="000000" w:themeColor="text1"/>
        </w:rPr>
      </w:pPr>
    </w:p>
    <w:p w14:paraId="4793596B" w14:textId="77777777" w:rsidR="00F25AA3" w:rsidRPr="0011346F" w:rsidRDefault="00F25AA3" w:rsidP="00F25AA3">
      <w:pPr>
        <w:rPr>
          <w:color w:val="000000" w:themeColor="text1"/>
          <w:sz w:val="28"/>
          <w:szCs w:val="28"/>
        </w:rPr>
      </w:pPr>
      <w:r w:rsidRPr="0011346F">
        <w:rPr>
          <w:color w:val="000000" w:themeColor="text1"/>
        </w:rPr>
        <w:t xml:space="preserve">                                                             </w:t>
      </w:r>
      <w:r w:rsidRPr="0011346F">
        <w:rPr>
          <w:color w:val="000000" w:themeColor="text1"/>
          <w:sz w:val="28"/>
          <w:szCs w:val="28"/>
        </w:rPr>
        <w:t>PROGRAM</w:t>
      </w:r>
    </w:p>
    <w:p w14:paraId="7ADA44F8" w14:textId="32327076" w:rsidR="00F25AA3" w:rsidRPr="0011346F" w:rsidRDefault="00EE5E5E" w:rsidP="00F25AA3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Razvoj </w:t>
      </w:r>
      <w:r w:rsidR="00AD79F4">
        <w:rPr>
          <w:color w:val="000000" w:themeColor="text1"/>
          <w:sz w:val="28"/>
          <w:szCs w:val="28"/>
        </w:rPr>
        <w:t>poljoprivrede i poduzetništva</w:t>
      </w:r>
      <w:r w:rsidR="00F25AA3" w:rsidRPr="0011346F">
        <w:rPr>
          <w:color w:val="000000" w:themeColor="text1"/>
          <w:sz w:val="28"/>
          <w:szCs w:val="28"/>
        </w:rPr>
        <w:t xml:space="preserve"> za 20</w:t>
      </w:r>
      <w:r w:rsidR="00BF2334" w:rsidRPr="0011346F">
        <w:rPr>
          <w:color w:val="000000" w:themeColor="text1"/>
          <w:sz w:val="28"/>
          <w:szCs w:val="28"/>
        </w:rPr>
        <w:t>2</w:t>
      </w:r>
      <w:r w:rsidR="00E1440D" w:rsidRPr="0011346F">
        <w:rPr>
          <w:color w:val="000000" w:themeColor="text1"/>
          <w:sz w:val="28"/>
          <w:szCs w:val="28"/>
        </w:rPr>
        <w:t>1</w:t>
      </w:r>
      <w:r w:rsidR="00F25AA3" w:rsidRPr="0011346F">
        <w:rPr>
          <w:color w:val="000000" w:themeColor="text1"/>
          <w:sz w:val="28"/>
          <w:szCs w:val="28"/>
        </w:rPr>
        <w:t>. godinu</w:t>
      </w:r>
    </w:p>
    <w:p w14:paraId="2294DBE7" w14:textId="77777777" w:rsidR="00F25AA3" w:rsidRPr="0011346F" w:rsidRDefault="00F25AA3" w:rsidP="00F25AA3">
      <w:pPr>
        <w:rPr>
          <w:color w:val="000000" w:themeColor="text1"/>
        </w:rPr>
      </w:pPr>
    </w:p>
    <w:p w14:paraId="5766CDFD" w14:textId="22349D5A" w:rsidR="00E1440D" w:rsidRPr="0011346F" w:rsidRDefault="00E1440D" w:rsidP="00E1440D">
      <w:pPr>
        <w:spacing w:after="160" w:line="259" w:lineRule="auto"/>
        <w:jc w:val="center"/>
        <w:rPr>
          <w:color w:val="000000" w:themeColor="text1"/>
        </w:rPr>
      </w:pPr>
      <w:r w:rsidRPr="0011346F">
        <w:rPr>
          <w:color w:val="000000" w:themeColor="text1"/>
        </w:rPr>
        <w:t>I.</w:t>
      </w:r>
    </w:p>
    <w:p w14:paraId="63894380" w14:textId="4DAFA830" w:rsidR="00C71C01" w:rsidRDefault="00E1440D" w:rsidP="00D01E6F">
      <w:pPr>
        <w:ind w:firstLine="708"/>
        <w:jc w:val="both"/>
        <w:rPr>
          <w:color w:val="000000" w:themeColor="text1"/>
        </w:rPr>
      </w:pPr>
      <w:r w:rsidRPr="0011346F">
        <w:rPr>
          <w:color w:val="000000" w:themeColor="text1"/>
        </w:rPr>
        <w:t xml:space="preserve">Ovim Programom </w:t>
      </w:r>
      <w:r w:rsidR="00472492">
        <w:rPr>
          <w:color w:val="000000" w:themeColor="text1"/>
        </w:rPr>
        <w:t xml:space="preserve">utvrđuju se aktivnosti usmjerene na </w:t>
      </w:r>
      <w:r w:rsidR="00EE5E5E">
        <w:rPr>
          <w:color w:val="000000" w:themeColor="text1"/>
        </w:rPr>
        <w:t xml:space="preserve">razvoj </w:t>
      </w:r>
      <w:r w:rsidR="00AD79F4">
        <w:rPr>
          <w:color w:val="000000" w:themeColor="text1"/>
        </w:rPr>
        <w:t>poljoprivrede i poduzetništva.</w:t>
      </w:r>
    </w:p>
    <w:p w14:paraId="66D423AF" w14:textId="77777777" w:rsidR="00AD79F4" w:rsidRDefault="00AD79F4" w:rsidP="00E2721B">
      <w:pPr>
        <w:jc w:val="both"/>
      </w:pPr>
    </w:p>
    <w:p w14:paraId="72BED5EA" w14:textId="4A7ABB58" w:rsidR="00F25AA3" w:rsidRPr="0011346F" w:rsidRDefault="00F25AA3" w:rsidP="00F25AA3">
      <w:pPr>
        <w:ind w:firstLine="708"/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I</w:t>
      </w:r>
      <w:r w:rsidR="00E1440D" w:rsidRPr="0011346F">
        <w:rPr>
          <w:color w:val="000000" w:themeColor="text1"/>
        </w:rPr>
        <w:t>I</w:t>
      </w:r>
      <w:r w:rsidRPr="0011346F">
        <w:rPr>
          <w:color w:val="000000" w:themeColor="text1"/>
        </w:rPr>
        <w:t>.</w:t>
      </w:r>
    </w:p>
    <w:p w14:paraId="11F0EB9A" w14:textId="0174953B" w:rsidR="00F25AA3" w:rsidRDefault="00EE5E5E" w:rsidP="00D01E6F">
      <w:pPr>
        <w:ind w:firstLine="708"/>
        <w:jc w:val="both"/>
      </w:pPr>
      <w:r>
        <w:t xml:space="preserve">Cilj </w:t>
      </w:r>
      <w:r w:rsidR="00950AEA">
        <w:t xml:space="preserve">Programa </w:t>
      </w:r>
      <w:r w:rsidR="00D01E6F">
        <w:t xml:space="preserve">je potpora malim seoskim gospodarstvima i stimuliranje domaćinstava </w:t>
      </w:r>
      <w:r w:rsidR="002B1534">
        <w:t xml:space="preserve">na području općine Donja Voća </w:t>
      </w:r>
      <w:r w:rsidR="00D01E6F">
        <w:t>da se bave poljoprivredom.</w:t>
      </w:r>
    </w:p>
    <w:p w14:paraId="15851232" w14:textId="77777777" w:rsidR="00AB3781" w:rsidRPr="0011346F" w:rsidRDefault="00AB3781" w:rsidP="00D01E6F">
      <w:pPr>
        <w:ind w:firstLine="708"/>
        <w:jc w:val="both"/>
        <w:rPr>
          <w:color w:val="000000" w:themeColor="text1"/>
        </w:rPr>
      </w:pPr>
    </w:p>
    <w:p w14:paraId="628B2585" w14:textId="55BFB117" w:rsidR="00F25AA3" w:rsidRPr="0011346F" w:rsidRDefault="00F25AA3" w:rsidP="00F25AA3">
      <w:pPr>
        <w:jc w:val="center"/>
        <w:rPr>
          <w:color w:val="000000" w:themeColor="text1"/>
        </w:rPr>
      </w:pPr>
      <w:r w:rsidRPr="0011346F">
        <w:rPr>
          <w:color w:val="000000" w:themeColor="text1"/>
        </w:rPr>
        <w:t>I</w:t>
      </w:r>
      <w:r w:rsidR="00836408">
        <w:rPr>
          <w:color w:val="000000" w:themeColor="text1"/>
        </w:rPr>
        <w:t>II</w:t>
      </w:r>
      <w:r w:rsidRPr="0011346F">
        <w:rPr>
          <w:color w:val="000000" w:themeColor="text1"/>
        </w:rPr>
        <w:t>.</w:t>
      </w:r>
    </w:p>
    <w:p w14:paraId="45CE340B" w14:textId="44626753" w:rsidR="00D817DD" w:rsidRDefault="00D817DD" w:rsidP="00D01E6F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S</w:t>
      </w:r>
      <w:r w:rsidR="00E1440D" w:rsidRPr="0011346F">
        <w:rPr>
          <w:color w:val="000000" w:themeColor="text1"/>
        </w:rPr>
        <w:t xml:space="preserve">redstva za potrebe </w:t>
      </w:r>
      <w:r w:rsidR="00EE5E5E">
        <w:rPr>
          <w:color w:val="000000" w:themeColor="text1"/>
        </w:rPr>
        <w:t xml:space="preserve">razvoja </w:t>
      </w:r>
      <w:r w:rsidR="00D01E6F">
        <w:rPr>
          <w:color w:val="000000" w:themeColor="text1"/>
        </w:rPr>
        <w:t>poljoprivrede i poduzetništva</w:t>
      </w:r>
      <w:r w:rsidR="00E1440D" w:rsidRPr="0011346F">
        <w:rPr>
          <w:color w:val="000000" w:themeColor="text1"/>
        </w:rPr>
        <w:t xml:space="preserve"> su osigurana</w:t>
      </w:r>
      <w:r>
        <w:rPr>
          <w:color w:val="000000" w:themeColor="text1"/>
        </w:rPr>
        <w:t>:</w:t>
      </w:r>
    </w:p>
    <w:p w14:paraId="14C8A9E0" w14:textId="3C8765B3" w:rsidR="00D817DD" w:rsidRDefault="00D817DD" w:rsidP="00E16987">
      <w:pPr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E1440D" w:rsidRPr="0011346F">
        <w:rPr>
          <w:color w:val="000000" w:themeColor="text1"/>
        </w:rPr>
        <w:t xml:space="preserve"> </w:t>
      </w:r>
      <w:r>
        <w:rPr>
          <w:color w:val="000000" w:themeColor="text1"/>
        </w:rPr>
        <w:t>P</w:t>
      </w:r>
      <w:r w:rsidR="00E1440D" w:rsidRPr="0011346F">
        <w:rPr>
          <w:color w:val="000000" w:themeColor="text1"/>
        </w:rPr>
        <w:t xml:space="preserve">roračunom Općine Donja Voća za 2021. godinu u iznosu od </w:t>
      </w:r>
      <w:r w:rsidR="00EE5E5E">
        <w:rPr>
          <w:color w:val="000000" w:themeColor="text1"/>
        </w:rPr>
        <w:t>1</w:t>
      </w:r>
      <w:r w:rsidR="00D01E6F">
        <w:rPr>
          <w:color w:val="000000" w:themeColor="text1"/>
        </w:rPr>
        <w:t>0</w:t>
      </w:r>
      <w:r w:rsidR="00EE5E5E">
        <w:rPr>
          <w:color w:val="000000" w:themeColor="text1"/>
        </w:rPr>
        <w:t>0</w:t>
      </w:r>
      <w:r w:rsidR="00C71C01">
        <w:rPr>
          <w:color w:val="000000" w:themeColor="text1"/>
        </w:rPr>
        <w:t>.000</w:t>
      </w:r>
      <w:r w:rsidR="00E1440D" w:rsidRPr="0011346F">
        <w:rPr>
          <w:color w:val="000000" w:themeColor="text1"/>
        </w:rPr>
        <w:t>,00 kuna</w:t>
      </w:r>
    </w:p>
    <w:p w14:paraId="3C557371" w14:textId="558CED83" w:rsidR="00D817DD" w:rsidRDefault="00D817DD" w:rsidP="00D817DD">
      <w:pPr>
        <w:autoSpaceDE w:val="0"/>
        <w:autoSpaceDN w:val="0"/>
        <w:adjustRightInd w:val="0"/>
        <w:rPr>
          <w:color w:val="000000" w:themeColor="text1"/>
        </w:rPr>
      </w:pPr>
    </w:p>
    <w:p w14:paraId="1A80A631" w14:textId="35F99227" w:rsidR="00D817DD" w:rsidRDefault="00836408" w:rsidP="00D817DD">
      <w:pPr>
        <w:autoSpaceDE w:val="0"/>
        <w:autoSpaceDN w:val="0"/>
        <w:adjustRightInd w:val="0"/>
        <w:jc w:val="center"/>
        <w:rPr>
          <w:color w:val="000000" w:themeColor="text1"/>
        </w:rPr>
      </w:pPr>
      <w:r>
        <w:rPr>
          <w:color w:val="000000" w:themeColor="text1"/>
        </w:rPr>
        <w:t>I</w:t>
      </w:r>
      <w:r w:rsidR="00D817DD">
        <w:rPr>
          <w:color w:val="000000" w:themeColor="text1"/>
        </w:rPr>
        <w:t>V.</w:t>
      </w:r>
    </w:p>
    <w:p w14:paraId="0BBA7CFC" w14:textId="57C9ADDD" w:rsidR="00F25AA3" w:rsidRDefault="00D817DD" w:rsidP="00D01E6F">
      <w:pPr>
        <w:ind w:firstLine="708"/>
        <w:rPr>
          <w:color w:val="000000" w:themeColor="text1"/>
        </w:rPr>
      </w:pPr>
      <w:r w:rsidRPr="0011346F">
        <w:rPr>
          <w:color w:val="000000" w:themeColor="text1"/>
        </w:rPr>
        <w:t xml:space="preserve">Ovim Programom raspoređuju se sredstva za potrebe </w:t>
      </w:r>
      <w:r w:rsidR="00EE5E5E">
        <w:rPr>
          <w:color w:val="000000" w:themeColor="text1"/>
        </w:rPr>
        <w:t>razvoja civilnog društva</w:t>
      </w:r>
      <w:r>
        <w:rPr>
          <w:color w:val="000000" w:themeColor="text1"/>
        </w:rPr>
        <w:t xml:space="preserve">, </w:t>
      </w:r>
      <w:r w:rsidR="00E1440D" w:rsidRPr="0011346F">
        <w:rPr>
          <w:color w:val="000000" w:themeColor="text1"/>
        </w:rPr>
        <w:t>i to za:</w:t>
      </w:r>
    </w:p>
    <w:p w14:paraId="52052DEF" w14:textId="77777777" w:rsidR="0011346F" w:rsidRPr="0011346F" w:rsidRDefault="0011346F" w:rsidP="00F25AA3">
      <w:pPr>
        <w:rPr>
          <w:color w:val="000000" w:themeColor="text1"/>
        </w:rPr>
      </w:pP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103"/>
        <w:gridCol w:w="2552"/>
      </w:tblGrid>
      <w:tr w:rsidR="0011346F" w:rsidRPr="0011346F" w14:paraId="1BC486F1" w14:textId="77777777" w:rsidTr="00D01E6F">
        <w:trPr>
          <w:trHeight w:val="754"/>
          <w:jc w:val="center"/>
        </w:trPr>
        <w:tc>
          <w:tcPr>
            <w:tcW w:w="709" w:type="dxa"/>
          </w:tcPr>
          <w:p w14:paraId="0C599948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Red.br.</w:t>
            </w:r>
          </w:p>
        </w:tc>
        <w:tc>
          <w:tcPr>
            <w:tcW w:w="5103" w:type="dxa"/>
          </w:tcPr>
          <w:p w14:paraId="645A0871" w14:textId="77777777" w:rsidR="00F25AA3" w:rsidRPr="0011346F" w:rsidRDefault="00F25AA3" w:rsidP="00DA4DF2">
            <w:pPr>
              <w:spacing w:after="20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Opis stavke</w:t>
            </w:r>
          </w:p>
        </w:tc>
        <w:tc>
          <w:tcPr>
            <w:tcW w:w="2552" w:type="dxa"/>
          </w:tcPr>
          <w:p w14:paraId="6D02B41C" w14:textId="11DBDFE0" w:rsidR="00F25AA3" w:rsidRPr="0011346F" w:rsidRDefault="00D01E6F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Iznos u kunama</w:t>
            </w:r>
          </w:p>
        </w:tc>
      </w:tr>
      <w:tr w:rsidR="0011346F" w:rsidRPr="0011346F" w14:paraId="0E32B544" w14:textId="77777777" w:rsidTr="0011346F">
        <w:trPr>
          <w:trHeight w:val="498"/>
          <w:jc w:val="center"/>
        </w:trPr>
        <w:tc>
          <w:tcPr>
            <w:tcW w:w="709" w:type="dxa"/>
          </w:tcPr>
          <w:p w14:paraId="5D798D43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1.</w:t>
            </w:r>
          </w:p>
        </w:tc>
        <w:tc>
          <w:tcPr>
            <w:tcW w:w="5103" w:type="dxa"/>
          </w:tcPr>
          <w:p w14:paraId="1B2D28A5" w14:textId="30B1B54D" w:rsidR="00F25AA3" w:rsidRPr="0011346F" w:rsidRDefault="00D01E6F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Subvencioniranje poljoprivrede i poduzetništva</w:t>
            </w:r>
          </w:p>
        </w:tc>
        <w:tc>
          <w:tcPr>
            <w:tcW w:w="2552" w:type="dxa"/>
          </w:tcPr>
          <w:p w14:paraId="2E7D0B99" w14:textId="596399A7" w:rsidR="00F25AA3" w:rsidRPr="0011346F" w:rsidRDefault="00D01E6F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100.000,00</w:t>
            </w:r>
          </w:p>
        </w:tc>
      </w:tr>
    </w:tbl>
    <w:p w14:paraId="3A2EFA8D" w14:textId="77777777" w:rsidR="00F25AA3" w:rsidRPr="0011346F" w:rsidRDefault="00F25AA3" w:rsidP="00F25AA3">
      <w:pPr>
        <w:rPr>
          <w:color w:val="000000" w:themeColor="text1"/>
        </w:rPr>
      </w:pPr>
    </w:p>
    <w:p w14:paraId="2A5FCDF6" w14:textId="60E72B8D" w:rsidR="00D01E6F" w:rsidRDefault="00D01E6F" w:rsidP="00C70A2B">
      <w:pPr>
        <w:shd w:val="clear" w:color="auto" w:fill="FFFFFF"/>
        <w:spacing w:line="288" w:lineRule="atLeast"/>
        <w:ind w:firstLine="708"/>
        <w:jc w:val="both"/>
        <w:textAlignment w:val="baseline"/>
        <w:outlineLvl w:val="1"/>
      </w:pPr>
      <w:r>
        <w:t>Subvencije se odnose na umjetno osjemenjivanje krava, umjetno osjemenjivanje svinja, uzgoj odojaka i uzgoj peradi.</w:t>
      </w:r>
    </w:p>
    <w:p w14:paraId="1F7E9AF7" w14:textId="77777777" w:rsidR="00D01E6F" w:rsidRDefault="00D01E6F" w:rsidP="00C70A2B">
      <w:pPr>
        <w:shd w:val="clear" w:color="auto" w:fill="FFFFFF"/>
        <w:spacing w:line="288" w:lineRule="atLeast"/>
        <w:ind w:firstLine="708"/>
        <w:jc w:val="both"/>
        <w:textAlignment w:val="baseline"/>
        <w:outlineLvl w:val="1"/>
      </w:pPr>
    </w:p>
    <w:p w14:paraId="15899419" w14:textId="1B367808" w:rsidR="0032022A" w:rsidRDefault="00D01E6F" w:rsidP="00C70A2B">
      <w:pPr>
        <w:shd w:val="clear" w:color="auto" w:fill="FFFFFF"/>
        <w:spacing w:line="288" w:lineRule="atLeast"/>
        <w:ind w:firstLine="708"/>
        <w:jc w:val="both"/>
        <w:textAlignment w:val="baseline"/>
        <w:outlineLvl w:val="1"/>
        <w:rPr>
          <w:color w:val="000000" w:themeColor="text1"/>
        </w:rPr>
      </w:pPr>
      <w:r w:rsidRPr="00D01E6F">
        <w:rPr>
          <w:color w:val="000000" w:themeColor="text1"/>
        </w:rPr>
        <w:t xml:space="preserve">Opći uvjeti, kriteriji i način ostvarivanja i korištenja prava za dodjelom bespovratnih novčanih sredstava u poljoprivredi na području </w:t>
      </w:r>
      <w:r w:rsidR="00F355D4">
        <w:rPr>
          <w:color w:val="000000" w:themeColor="text1"/>
        </w:rPr>
        <w:t>o</w:t>
      </w:r>
      <w:r w:rsidRPr="00D01E6F">
        <w:rPr>
          <w:color w:val="000000" w:themeColor="text1"/>
        </w:rPr>
        <w:t xml:space="preserve">pćine Donja Voća te prava i obveze korisnika potpora definirat će se </w:t>
      </w:r>
      <w:r w:rsidR="00935122">
        <w:rPr>
          <w:color w:val="000000" w:themeColor="text1"/>
        </w:rPr>
        <w:t>o</w:t>
      </w:r>
      <w:r w:rsidRPr="00D01E6F">
        <w:rPr>
          <w:color w:val="000000" w:themeColor="text1"/>
        </w:rPr>
        <w:t>dlukom Općinskog vijeća.</w:t>
      </w:r>
    </w:p>
    <w:p w14:paraId="75364A1F" w14:textId="77777777" w:rsidR="00D01E6F" w:rsidRPr="0032022A" w:rsidRDefault="00D01E6F" w:rsidP="00D01E6F">
      <w:pPr>
        <w:shd w:val="clear" w:color="auto" w:fill="FFFFFF"/>
        <w:spacing w:line="288" w:lineRule="atLeast"/>
        <w:ind w:firstLine="708"/>
        <w:textAlignment w:val="baseline"/>
        <w:outlineLvl w:val="1"/>
        <w:rPr>
          <w:color w:val="000000" w:themeColor="text1"/>
        </w:rPr>
      </w:pPr>
    </w:p>
    <w:p w14:paraId="2D17B965" w14:textId="77777777" w:rsidR="00AB3781" w:rsidRDefault="00AB3781" w:rsidP="00AB3781">
      <w:pPr>
        <w:jc w:val="center"/>
        <w:rPr>
          <w:color w:val="000000" w:themeColor="text1"/>
        </w:rPr>
      </w:pPr>
      <w:r>
        <w:rPr>
          <w:color w:val="000000" w:themeColor="text1"/>
        </w:rPr>
        <w:t>V</w:t>
      </w:r>
      <w:r w:rsidRPr="0011346F">
        <w:rPr>
          <w:color w:val="000000" w:themeColor="text1"/>
        </w:rPr>
        <w:t>.</w:t>
      </w:r>
    </w:p>
    <w:p w14:paraId="02301822" w14:textId="4E7788E5" w:rsidR="00AB3781" w:rsidRDefault="00AB3781" w:rsidP="00AB3781">
      <w:pPr>
        <w:ind w:firstLine="708"/>
        <w:jc w:val="both"/>
        <w:rPr>
          <w:color w:val="000000" w:themeColor="text1"/>
        </w:rPr>
      </w:pPr>
      <w:r w:rsidRPr="008F563D">
        <w:rPr>
          <w:color w:val="000000" w:themeColor="text1"/>
        </w:rPr>
        <w:t>Osob</w:t>
      </w:r>
      <w:r w:rsidR="00BD0A22">
        <w:rPr>
          <w:color w:val="000000" w:themeColor="text1"/>
        </w:rPr>
        <w:t>a</w:t>
      </w:r>
      <w:r w:rsidRPr="008F563D">
        <w:rPr>
          <w:color w:val="000000" w:themeColor="text1"/>
        </w:rPr>
        <w:t xml:space="preserve"> zadužen</w:t>
      </w:r>
      <w:r w:rsidR="00BD0A22">
        <w:rPr>
          <w:color w:val="000000" w:themeColor="text1"/>
        </w:rPr>
        <w:t>a</w:t>
      </w:r>
      <w:r w:rsidRPr="008F563D">
        <w:rPr>
          <w:color w:val="000000" w:themeColor="text1"/>
        </w:rPr>
        <w:t xml:space="preserve"> za kontrolu</w:t>
      </w:r>
      <w:r w:rsidR="00BD0A22">
        <w:rPr>
          <w:color w:val="000000" w:themeColor="text1"/>
        </w:rPr>
        <w:t xml:space="preserve"> i</w:t>
      </w:r>
      <w:r w:rsidRPr="008F563D">
        <w:rPr>
          <w:color w:val="000000" w:themeColor="text1"/>
        </w:rPr>
        <w:t xml:space="preserve"> izvješćivanje o realizaciji </w:t>
      </w:r>
      <w:r w:rsidR="00BD0A22">
        <w:rPr>
          <w:color w:val="000000" w:themeColor="text1"/>
        </w:rPr>
        <w:t>P</w:t>
      </w:r>
      <w:r w:rsidRPr="008F563D">
        <w:rPr>
          <w:color w:val="000000" w:themeColor="text1"/>
        </w:rPr>
        <w:t xml:space="preserve">rograma </w:t>
      </w:r>
      <w:r w:rsidR="00BD0A22">
        <w:rPr>
          <w:color w:val="000000" w:themeColor="text1"/>
        </w:rPr>
        <w:t>je</w:t>
      </w:r>
      <w:r w:rsidRPr="008F563D">
        <w:rPr>
          <w:color w:val="000000" w:themeColor="text1"/>
        </w:rPr>
        <w:t xml:space="preserve"> </w:t>
      </w:r>
      <w:r>
        <w:rPr>
          <w:color w:val="000000" w:themeColor="text1"/>
        </w:rPr>
        <w:t>općinski načelnik</w:t>
      </w:r>
      <w:r w:rsidRPr="008F563D">
        <w:rPr>
          <w:color w:val="000000" w:themeColor="text1"/>
        </w:rPr>
        <w:t>.</w:t>
      </w:r>
    </w:p>
    <w:p w14:paraId="0A1A8BEC" w14:textId="77777777" w:rsidR="00AB3781" w:rsidRDefault="00AB3781" w:rsidP="00AB3781">
      <w:pPr>
        <w:ind w:firstLine="708"/>
        <w:jc w:val="both"/>
        <w:rPr>
          <w:color w:val="000000" w:themeColor="text1"/>
        </w:rPr>
      </w:pPr>
    </w:p>
    <w:p w14:paraId="37769FB9" w14:textId="77777777" w:rsidR="00AB3781" w:rsidRPr="0011346F" w:rsidRDefault="00AB3781" w:rsidP="00AB3781">
      <w:pPr>
        <w:jc w:val="center"/>
        <w:rPr>
          <w:color w:val="000000" w:themeColor="text1"/>
        </w:rPr>
      </w:pPr>
      <w:r>
        <w:rPr>
          <w:color w:val="000000" w:themeColor="text1"/>
        </w:rPr>
        <w:t>VI.</w:t>
      </w:r>
    </w:p>
    <w:p w14:paraId="5CDA5583" w14:textId="04373046" w:rsidR="00AB3781" w:rsidRPr="00950AEA" w:rsidRDefault="00AB3781" w:rsidP="00AB3781">
      <w:pPr>
        <w:rPr>
          <w:color w:val="000000" w:themeColor="text1"/>
        </w:rPr>
      </w:pPr>
      <w:r w:rsidRPr="0011346F">
        <w:rPr>
          <w:color w:val="000000" w:themeColor="text1"/>
        </w:rPr>
        <w:tab/>
        <w:t xml:space="preserve">Ovaj Program objavit će se u „Službenom vjesniku Varaždinske županije“, a stupa na </w:t>
      </w:r>
      <w:r w:rsidRPr="00950AEA">
        <w:rPr>
          <w:color w:val="000000" w:themeColor="text1"/>
        </w:rPr>
        <w:t>snagu 01. siječnja 202</w:t>
      </w:r>
      <w:r w:rsidR="00950AEA">
        <w:rPr>
          <w:color w:val="000000" w:themeColor="text1"/>
        </w:rPr>
        <w:t>1</w:t>
      </w:r>
      <w:r w:rsidRPr="00950AEA">
        <w:rPr>
          <w:color w:val="000000" w:themeColor="text1"/>
        </w:rPr>
        <w:t>. godine.</w:t>
      </w:r>
    </w:p>
    <w:p w14:paraId="54BBE8EA" w14:textId="77777777" w:rsidR="00F25AA3" w:rsidRPr="00950AEA" w:rsidRDefault="00F25AA3" w:rsidP="00F25AA3">
      <w:pPr>
        <w:rPr>
          <w:color w:val="000000" w:themeColor="text1"/>
        </w:rPr>
      </w:pPr>
    </w:p>
    <w:p w14:paraId="47E3353F" w14:textId="77777777" w:rsidR="00C04474" w:rsidRPr="00950AEA" w:rsidRDefault="00C04474" w:rsidP="00F25AA3">
      <w:pPr>
        <w:rPr>
          <w:color w:val="000000" w:themeColor="text1"/>
        </w:rPr>
      </w:pPr>
    </w:p>
    <w:p w14:paraId="727E7C5D" w14:textId="4D8F26FC" w:rsidR="00C04474" w:rsidRPr="00950AEA" w:rsidRDefault="00C04474" w:rsidP="00F25AA3">
      <w:pPr>
        <w:rPr>
          <w:color w:val="000000" w:themeColor="text1"/>
        </w:rPr>
      </w:pPr>
      <w:r w:rsidRPr="00950AEA">
        <w:rPr>
          <w:color w:val="000000" w:themeColor="text1"/>
        </w:rPr>
        <w:t xml:space="preserve">KLASA: </w:t>
      </w:r>
      <w:r w:rsidR="000360BE" w:rsidRPr="00950AEA">
        <w:rPr>
          <w:color w:val="000000" w:themeColor="text1"/>
        </w:rPr>
        <w:t xml:space="preserve"> </w:t>
      </w:r>
      <w:r w:rsidR="00950AEA">
        <w:rPr>
          <w:color w:val="000000" w:themeColor="text1"/>
        </w:rPr>
        <w:t>320</w:t>
      </w:r>
      <w:r w:rsidR="00A30A0D" w:rsidRPr="00950AEA">
        <w:rPr>
          <w:color w:val="000000" w:themeColor="text1"/>
        </w:rPr>
        <w:t>-01/</w:t>
      </w:r>
      <w:r w:rsidR="00950AEA">
        <w:rPr>
          <w:color w:val="000000" w:themeColor="text1"/>
        </w:rPr>
        <w:t>20</w:t>
      </w:r>
      <w:r w:rsidR="00A30A0D" w:rsidRPr="00950AEA">
        <w:rPr>
          <w:color w:val="000000" w:themeColor="text1"/>
        </w:rPr>
        <w:t>-01/</w:t>
      </w:r>
      <w:r w:rsidR="00950AEA">
        <w:rPr>
          <w:color w:val="000000" w:themeColor="text1"/>
        </w:rPr>
        <w:t>__</w:t>
      </w:r>
    </w:p>
    <w:p w14:paraId="7975EAC0" w14:textId="1C7AA61A" w:rsidR="00C04474" w:rsidRPr="00950AEA" w:rsidRDefault="00A30A0D" w:rsidP="00F25AA3">
      <w:pPr>
        <w:rPr>
          <w:color w:val="000000" w:themeColor="text1"/>
        </w:rPr>
      </w:pPr>
      <w:r w:rsidRPr="00950AEA">
        <w:rPr>
          <w:color w:val="000000" w:themeColor="text1"/>
        </w:rPr>
        <w:t>UR</w:t>
      </w:r>
      <w:r w:rsidR="00C04474" w:rsidRPr="00950AEA">
        <w:rPr>
          <w:color w:val="000000" w:themeColor="text1"/>
        </w:rPr>
        <w:t xml:space="preserve">BROJ: </w:t>
      </w:r>
      <w:r w:rsidRPr="00950AEA">
        <w:rPr>
          <w:color w:val="000000" w:themeColor="text1"/>
        </w:rPr>
        <w:t>2186-014-</w:t>
      </w:r>
      <w:r w:rsidR="00950AEA">
        <w:rPr>
          <w:color w:val="000000" w:themeColor="text1"/>
        </w:rPr>
        <w:t>20-01</w:t>
      </w:r>
    </w:p>
    <w:p w14:paraId="2E03EC9D" w14:textId="4131B52E" w:rsidR="00F25AA3" w:rsidRPr="0011346F" w:rsidRDefault="00C04474" w:rsidP="00F25AA3">
      <w:pPr>
        <w:rPr>
          <w:color w:val="000000" w:themeColor="text1"/>
        </w:rPr>
      </w:pPr>
      <w:r w:rsidRPr="00950AEA">
        <w:rPr>
          <w:color w:val="000000" w:themeColor="text1"/>
        </w:rPr>
        <w:t>Donj</w:t>
      </w:r>
      <w:r w:rsidR="00950AEA">
        <w:rPr>
          <w:color w:val="000000" w:themeColor="text1"/>
        </w:rPr>
        <w:t>a</w:t>
      </w:r>
      <w:r w:rsidRPr="00950AEA">
        <w:rPr>
          <w:color w:val="000000" w:themeColor="text1"/>
        </w:rPr>
        <w:t xml:space="preserve"> Voć</w:t>
      </w:r>
      <w:r w:rsidR="00950AEA">
        <w:rPr>
          <w:color w:val="000000" w:themeColor="text1"/>
        </w:rPr>
        <w:t>a</w:t>
      </w:r>
      <w:r w:rsidRPr="00950AEA">
        <w:rPr>
          <w:color w:val="000000" w:themeColor="text1"/>
        </w:rPr>
        <w:t xml:space="preserve">, </w:t>
      </w:r>
      <w:r w:rsidR="00950AEA">
        <w:rPr>
          <w:color w:val="000000" w:themeColor="text1"/>
        </w:rPr>
        <w:t>__</w:t>
      </w:r>
      <w:r w:rsidRPr="00950AEA">
        <w:rPr>
          <w:color w:val="000000" w:themeColor="text1"/>
        </w:rPr>
        <w:t xml:space="preserve"> prosinca 20</w:t>
      </w:r>
      <w:r w:rsidR="00950AEA">
        <w:rPr>
          <w:color w:val="000000" w:themeColor="text1"/>
        </w:rPr>
        <w:t>20</w:t>
      </w:r>
      <w:r w:rsidRPr="00950AEA">
        <w:rPr>
          <w:color w:val="000000" w:themeColor="text1"/>
        </w:rPr>
        <w:t>.</w:t>
      </w:r>
    </w:p>
    <w:p w14:paraId="67990AAA" w14:textId="77777777" w:rsidR="00F25AA3" w:rsidRPr="0011346F" w:rsidRDefault="00F25AA3" w:rsidP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Predsjednik Općinskog vijeća</w:t>
      </w:r>
    </w:p>
    <w:p w14:paraId="75A71551" w14:textId="4A8CC0FE" w:rsidR="00C15CEE" w:rsidRPr="0011346F" w:rsidRDefault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             Josip Vincek</w:t>
      </w:r>
    </w:p>
    <w:sectPr w:rsidR="00C15CEE" w:rsidRPr="00113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D62E01"/>
    <w:multiLevelType w:val="hybridMultilevel"/>
    <w:tmpl w:val="34503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D5F76"/>
    <w:multiLevelType w:val="hybridMultilevel"/>
    <w:tmpl w:val="D0C24ADE"/>
    <w:lvl w:ilvl="0" w:tplc="72CEA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A3"/>
    <w:rsid w:val="000360BE"/>
    <w:rsid w:val="00076012"/>
    <w:rsid w:val="000B37EA"/>
    <w:rsid w:val="0011346F"/>
    <w:rsid w:val="00164586"/>
    <w:rsid w:val="002B1534"/>
    <w:rsid w:val="002C2CFA"/>
    <w:rsid w:val="0032022A"/>
    <w:rsid w:val="00472492"/>
    <w:rsid w:val="004A0138"/>
    <w:rsid w:val="004D17DE"/>
    <w:rsid w:val="00640AA7"/>
    <w:rsid w:val="00651504"/>
    <w:rsid w:val="006D0235"/>
    <w:rsid w:val="007217A1"/>
    <w:rsid w:val="00774314"/>
    <w:rsid w:val="007F31C2"/>
    <w:rsid w:val="00807F24"/>
    <w:rsid w:val="008356E2"/>
    <w:rsid w:val="00836408"/>
    <w:rsid w:val="00873418"/>
    <w:rsid w:val="00913413"/>
    <w:rsid w:val="00935122"/>
    <w:rsid w:val="00950AEA"/>
    <w:rsid w:val="009D1BD4"/>
    <w:rsid w:val="00A2068E"/>
    <w:rsid w:val="00A30A0D"/>
    <w:rsid w:val="00A4198C"/>
    <w:rsid w:val="00AB3781"/>
    <w:rsid w:val="00AD79F4"/>
    <w:rsid w:val="00B62ED4"/>
    <w:rsid w:val="00BD0A22"/>
    <w:rsid w:val="00BF2334"/>
    <w:rsid w:val="00C04474"/>
    <w:rsid w:val="00C15CEE"/>
    <w:rsid w:val="00C70A2B"/>
    <w:rsid w:val="00C71C01"/>
    <w:rsid w:val="00D01E6F"/>
    <w:rsid w:val="00D56824"/>
    <w:rsid w:val="00D817DD"/>
    <w:rsid w:val="00E1440D"/>
    <w:rsid w:val="00E16987"/>
    <w:rsid w:val="00E2721B"/>
    <w:rsid w:val="00EE1E7B"/>
    <w:rsid w:val="00EE5E5E"/>
    <w:rsid w:val="00F17717"/>
    <w:rsid w:val="00F25AA3"/>
    <w:rsid w:val="00F3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C52BA"/>
  <w15:chartTrackingRefBased/>
  <w15:docId w15:val="{14AA6DF2-65BD-4617-BAB0-1DA6E52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3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Naslov2">
    <w:name w:val="heading 2"/>
    <w:basedOn w:val="Normal"/>
    <w:link w:val="Naslov2Char"/>
    <w:uiPriority w:val="9"/>
    <w:qFormat/>
    <w:rsid w:val="00873418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5AA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1771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7717"/>
    <w:rPr>
      <w:rFonts w:ascii="Segoe UI" w:eastAsia="SimSun" w:hAnsi="Segoe UI" w:cs="Segoe UI"/>
      <w:sz w:val="18"/>
      <w:szCs w:val="1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873418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3202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3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D413F-1613-443C-B6FF-3A538A93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Opcina DVoca</cp:lastModifiedBy>
  <cp:revision>12</cp:revision>
  <cp:lastPrinted>2020-12-04T12:10:00Z</cp:lastPrinted>
  <dcterms:created xsi:type="dcterms:W3CDTF">2020-12-04T12:56:00Z</dcterms:created>
  <dcterms:modified xsi:type="dcterms:W3CDTF">2020-12-10T09:27:00Z</dcterms:modified>
</cp:coreProperties>
</file>